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FF" w:rsidRDefault="005239FF" w:rsidP="005239FF">
      <w:pPr>
        <w:rPr>
          <w:rFonts w:asciiTheme="majorHAnsi" w:hAnsiTheme="maj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6C4ED266" wp14:editId="26EA7909">
            <wp:extent cx="3429097" cy="676275"/>
            <wp:effectExtent l="0" t="0" r="0" b="0"/>
            <wp:docPr id="2" name="Picture 2" descr="C:\Users\hloney\Dropbox\RA Work\Kate Darian-Smith\Memory Network\HawkeEUcentre_EuStars_14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oney\Dropbox\RA Work\Kate Darian-Smith\Memory Network\HawkeEUcentre_EuStars_14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79" cy="67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FF" w:rsidRDefault="005239FF" w:rsidP="005239FF">
      <w:pPr>
        <w:rPr>
          <w:rFonts w:asciiTheme="majorHAnsi" w:hAnsiTheme="majorHAnsi" w:cstheme="minorHAnsi"/>
          <w:b/>
          <w:color w:val="1F497D"/>
          <w:sz w:val="28"/>
          <w:szCs w:val="28"/>
        </w:rPr>
      </w:pPr>
    </w:p>
    <w:p w:rsidR="009650B2" w:rsidRDefault="005239FF" w:rsidP="005239FF">
      <w:pPr>
        <w:rPr>
          <w:rFonts w:asciiTheme="majorHAnsi" w:hAnsiTheme="majorHAnsi" w:cstheme="minorHAnsi"/>
          <w:b/>
          <w:caps/>
          <w:color w:val="1F497D"/>
          <w:sz w:val="36"/>
          <w:szCs w:val="36"/>
        </w:rPr>
      </w:pPr>
      <w:r w:rsidRPr="009650B2">
        <w:rPr>
          <w:rFonts w:asciiTheme="majorHAnsi" w:hAnsiTheme="majorHAnsi" w:cstheme="minorHAnsi"/>
          <w:b/>
          <w:caps/>
          <w:color w:val="1F497D"/>
          <w:sz w:val="36"/>
          <w:szCs w:val="36"/>
        </w:rPr>
        <w:t>APPLICATION FORM</w:t>
      </w:r>
      <w:r w:rsidR="009650B2" w:rsidRPr="009650B2">
        <w:rPr>
          <w:rFonts w:asciiTheme="majorHAnsi" w:hAnsiTheme="majorHAnsi" w:cstheme="minorHAnsi"/>
          <w:b/>
          <w:caps/>
          <w:color w:val="1F497D"/>
          <w:sz w:val="36"/>
          <w:szCs w:val="36"/>
        </w:rPr>
        <w:t xml:space="preserve">: </w:t>
      </w:r>
    </w:p>
    <w:p w:rsidR="005239FF" w:rsidRPr="009650B2" w:rsidRDefault="009650B2" w:rsidP="005239FF">
      <w:pPr>
        <w:rPr>
          <w:rFonts w:asciiTheme="majorHAnsi" w:hAnsiTheme="majorHAnsi" w:cstheme="minorHAnsi"/>
          <w:b/>
          <w:caps/>
          <w:color w:val="1F497D"/>
          <w:sz w:val="36"/>
          <w:szCs w:val="36"/>
        </w:rPr>
      </w:pPr>
      <w:r w:rsidRPr="009650B2">
        <w:rPr>
          <w:rFonts w:asciiTheme="majorHAnsi" w:hAnsiTheme="majorHAnsi" w:cstheme="minorHAnsi"/>
          <w:caps/>
          <w:color w:val="1F497D"/>
          <w:sz w:val="40"/>
          <w:szCs w:val="40"/>
        </w:rPr>
        <w:t>Hawke EU Centre Ambassadorial Scholarship</w:t>
      </w:r>
    </w:p>
    <w:p w:rsidR="005239FF" w:rsidRDefault="005239FF" w:rsidP="005239FF">
      <w:pPr>
        <w:rPr>
          <w:rFonts w:asciiTheme="majorHAnsi" w:hAnsiTheme="majorHAnsi" w:cstheme="minorHAnsi"/>
          <w:color w:val="1F497D"/>
          <w:sz w:val="28"/>
          <w:szCs w:val="28"/>
        </w:rPr>
      </w:pPr>
    </w:p>
    <w:p w:rsidR="009650B2" w:rsidRDefault="00D800AD" w:rsidP="009650B2">
      <w:pPr>
        <w:pBdr>
          <w:top w:val="single" w:sz="4" w:space="1" w:color="auto"/>
        </w:pBdr>
        <w:rPr>
          <w:rFonts w:asciiTheme="majorHAnsi" w:hAnsiTheme="majorHAnsi" w:cstheme="minorHAnsi"/>
          <w:color w:val="1F497D"/>
          <w:sz w:val="40"/>
          <w:szCs w:val="40"/>
        </w:rPr>
      </w:pPr>
      <w:r>
        <w:rPr>
          <w:rFonts w:asciiTheme="majorHAnsi" w:hAnsiTheme="majorHAnsi" w:cstheme="minorHAnsi"/>
          <w:color w:val="1F497D"/>
          <w:sz w:val="40"/>
          <w:szCs w:val="40"/>
        </w:rPr>
        <w:t>Application f</w:t>
      </w:r>
      <w:r w:rsidR="009650B2">
        <w:rPr>
          <w:rFonts w:asciiTheme="majorHAnsi" w:hAnsiTheme="majorHAnsi" w:cstheme="minorHAnsi"/>
          <w:color w:val="1F497D"/>
          <w:sz w:val="40"/>
          <w:szCs w:val="40"/>
        </w:rPr>
        <w:t xml:space="preserve">or funding from the </w:t>
      </w:r>
      <w:r w:rsidR="005239FF" w:rsidRPr="005239FF">
        <w:rPr>
          <w:rFonts w:asciiTheme="majorHAnsi" w:hAnsiTheme="majorHAnsi" w:cstheme="minorHAnsi"/>
          <w:color w:val="1F497D"/>
          <w:sz w:val="40"/>
          <w:szCs w:val="40"/>
        </w:rPr>
        <w:t xml:space="preserve">Hawke EU Centre </w:t>
      </w:r>
      <w:r w:rsidR="009650B2">
        <w:rPr>
          <w:rFonts w:asciiTheme="majorHAnsi" w:hAnsiTheme="majorHAnsi" w:cstheme="minorHAnsi"/>
          <w:color w:val="1F497D"/>
          <w:sz w:val="40"/>
          <w:szCs w:val="40"/>
        </w:rPr>
        <w:t>to attend</w:t>
      </w:r>
    </w:p>
    <w:p w:rsidR="005239FF" w:rsidRPr="009650B2" w:rsidRDefault="007662CD" w:rsidP="009650B2">
      <w:pPr>
        <w:pBdr>
          <w:top w:val="single" w:sz="4" w:space="1" w:color="auto"/>
        </w:pBdr>
        <w:rPr>
          <w:rFonts w:asciiTheme="majorHAnsi" w:hAnsiTheme="majorHAnsi" w:cstheme="minorHAnsi"/>
          <w:color w:val="1F497D"/>
          <w:sz w:val="40"/>
          <w:szCs w:val="40"/>
        </w:rPr>
      </w:pPr>
      <w:r>
        <w:rPr>
          <w:rFonts w:asciiTheme="majorHAnsi" w:hAnsiTheme="majorHAnsi" w:cstheme="minorHAnsi"/>
          <w:b/>
          <w:color w:val="1F497D"/>
          <w:sz w:val="28"/>
          <w:szCs w:val="28"/>
        </w:rPr>
        <w:t>European Summer School 2017</w:t>
      </w:r>
      <w:r w:rsidR="009650B2">
        <w:rPr>
          <w:rFonts w:asciiTheme="majorHAnsi" w:hAnsiTheme="majorHAnsi" w:cstheme="minorHAnsi"/>
          <w:b/>
          <w:color w:val="1F497D"/>
          <w:sz w:val="28"/>
          <w:szCs w:val="28"/>
        </w:rPr>
        <w:t xml:space="preserve">: </w:t>
      </w:r>
      <w:r w:rsidR="005239FF" w:rsidRPr="00757E77">
        <w:rPr>
          <w:rFonts w:asciiTheme="majorHAnsi" w:hAnsiTheme="majorHAnsi" w:cstheme="minorHAnsi"/>
          <w:b/>
          <w:color w:val="1F497D"/>
          <w:sz w:val="28"/>
          <w:szCs w:val="28"/>
        </w:rPr>
        <w:t>“</w:t>
      </w:r>
      <w:r>
        <w:rPr>
          <w:rFonts w:asciiTheme="majorHAnsi" w:hAnsiTheme="majorHAnsi" w:cstheme="minorHAnsi"/>
          <w:b/>
          <w:color w:val="1F497D"/>
          <w:sz w:val="28"/>
          <w:szCs w:val="28"/>
        </w:rPr>
        <w:t>A Continent in Troubled Times: EU’s Perspective in a Changing World</w:t>
      </w:r>
    </w:p>
    <w:p w:rsidR="005239FF" w:rsidRPr="00757E77" w:rsidRDefault="005239FF" w:rsidP="005239FF">
      <w:pPr>
        <w:pBdr>
          <w:bottom w:val="single" w:sz="4" w:space="1" w:color="auto"/>
        </w:pBdr>
        <w:rPr>
          <w:rFonts w:asciiTheme="majorHAnsi" w:hAnsiTheme="majorHAnsi" w:cstheme="minorHAnsi"/>
          <w:b/>
          <w:color w:val="1F497D"/>
          <w:sz w:val="28"/>
          <w:szCs w:val="28"/>
        </w:rPr>
      </w:pPr>
      <w:r w:rsidRPr="00757E77">
        <w:rPr>
          <w:rFonts w:asciiTheme="majorHAnsi" w:hAnsiTheme="majorHAnsi" w:cstheme="minorHAnsi"/>
          <w:b/>
          <w:color w:val="1F497D"/>
          <w:sz w:val="28"/>
          <w:szCs w:val="28"/>
        </w:rPr>
        <w:t>16-27 August</w:t>
      </w:r>
      <w:r w:rsidR="007662CD">
        <w:rPr>
          <w:rFonts w:asciiTheme="majorHAnsi" w:hAnsiTheme="majorHAnsi" w:cstheme="minorHAnsi"/>
          <w:b/>
          <w:color w:val="1F497D"/>
          <w:sz w:val="28"/>
          <w:szCs w:val="28"/>
        </w:rPr>
        <w:t xml:space="preserve"> 2017</w:t>
      </w:r>
      <w:r w:rsidRPr="00757E77">
        <w:rPr>
          <w:rFonts w:asciiTheme="majorHAnsi" w:hAnsiTheme="majorHAnsi" w:cstheme="minorHAnsi"/>
          <w:b/>
          <w:color w:val="1F497D"/>
          <w:sz w:val="28"/>
          <w:szCs w:val="28"/>
        </w:rPr>
        <w:t>, Otzenhausen, Germany</w:t>
      </w:r>
      <w:r>
        <w:rPr>
          <w:rFonts w:asciiTheme="majorHAnsi" w:hAnsiTheme="majorHAnsi" w:cstheme="minorHAnsi"/>
          <w:b/>
          <w:color w:val="1F497D"/>
          <w:sz w:val="28"/>
          <w:szCs w:val="28"/>
        </w:rPr>
        <w:t xml:space="preserve"> and Brussels</w:t>
      </w:r>
      <w:r w:rsidR="007662CD">
        <w:rPr>
          <w:rFonts w:asciiTheme="majorHAnsi" w:hAnsiTheme="majorHAnsi" w:cstheme="minorHAnsi"/>
          <w:b/>
          <w:color w:val="1F497D"/>
          <w:sz w:val="28"/>
          <w:szCs w:val="28"/>
        </w:rPr>
        <w:t>, Belgium</w:t>
      </w:r>
    </w:p>
    <w:p w:rsidR="00981CAE" w:rsidRDefault="00981CAE"/>
    <w:p w:rsidR="005239FF" w:rsidRDefault="005239FF"/>
    <w:p w:rsidR="005239FF" w:rsidRPr="003D5699" w:rsidRDefault="005239FF" w:rsidP="005239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5699">
        <w:rPr>
          <w:rFonts w:asciiTheme="minorHAnsi" w:hAnsiTheme="minorHAnsi" w:cstheme="minorHAnsi"/>
          <w:b/>
          <w:sz w:val="22"/>
          <w:szCs w:val="22"/>
        </w:rPr>
        <w:t>PERSONAL INFORMATION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Family name________________________________________________________________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First name__________________________________________________________________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Birth Date ____</w:t>
      </w:r>
      <w:proofErr w:type="gramStart"/>
      <w:r w:rsidRPr="003D5699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3D5699">
        <w:rPr>
          <w:rFonts w:asciiTheme="minorHAnsi" w:hAnsiTheme="minorHAnsi" w:cstheme="minorHAnsi"/>
          <w:sz w:val="22"/>
          <w:szCs w:val="22"/>
        </w:rPr>
        <w:t>day)______(month)______(year)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Place of Birth/Country________________________________________________________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Nationality__________________________________________________________________</w:t>
      </w:r>
    </w:p>
    <w:p w:rsidR="009650B2" w:rsidRPr="003D5699" w:rsidRDefault="009650B2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239FF" w:rsidRPr="003D5699" w:rsidRDefault="005239FF" w:rsidP="005239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5699">
        <w:rPr>
          <w:rFonts w:asciiTheme="minorHAnsi" w:hAnsiTheme="minorHAnsi" w:cstheme="minorHAnsi"/>
          <w:b/>
          <w:sz w:val="22"/>
          <w:szCs w:val="22"/>
        </w:rPr>
        <w:t>CURRENT ADDRESS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Street______________________________________________________________________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City________________________________________________________________________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State_______________________________________________________________________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Phone______________________________________________________________________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Email_____________________________________________________________________</w:t>
      </w:r>
      <w:bookmarkStart w:id="0" w:name="_GoBack"/>
      <w:bookmarkEnd w:id="0"/>
      <w:r w:rsidRPr="003D5699">
        <w:rPr>
          <w:rFonts w:asciiTheme="minorHAnsi" w:hAnsiTheme="minorHAnsi" w:cstheme="minorHAnsi"/>
          <w:sz w:val="22"/>
          <w:szCs w:val="22"/>
        </w:rPr>
        <w:t>__</w:t>
      </w:r>
    </w:p>
    <w:p w:rsidR="009650B2" w:rsidRPr="003D5699" w:rsidRDefault="009650B2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239FF" w:rsidRPr="003D5699" w:rsidRDefault="005239FF" w:rsidP="005239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5699">
        <w:rPr>
          <w:rFonts w:asciiTheme="minorHAnsi" w:hAnsiTheme="minorHAnsi" w:cstheme="minorHAnsi"/>
          <w:b/>
          <w:sz w:val="22"/>
          <w:szCs w:val="22"/>
        </w:rPr>
        <w:t>Details of Education</w:t>
      </w:r>
    </w:p>
    <w:p w:rsidR="005239FF" w:rsidRPr="003D5699" w:rsidRDefault="009650B2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University</w:t>
      </w:r>
      <w:r w:rsidR="005239FF" w:rsidRPr="003D5699">
        <w:rPr>
          <w:rFonts w:asciiTheme="minorHAnsi" w:hAnsiTheme="minorHAnsi" w:cstheme="minorHAnsi"/>
          <w:sz w:val="22"/>
          <w:szCs w:val="22"/>
        </w:rPr>
        <w:t>/Course_______________________________________________________________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Year</w:t>
      </w:r>
      <w:r w:rsidR="009650B2" w:rsidRPr="003D5699">
        <w:rPr>
          <w:rFonts w:asciiTheme="minorHAnsi" w:hAnsiTheme="minorHAnsi" w:cstheme="minorHAnsi"/>
          <w:sz w:val="22"/>
          <w:szCs w:val="22"/>
        </w:rPr>
        <w:t>(s</w:t>
      </w:r>
      <w:proofErr w:type="gramStart"/>
      <w:r w:rsidR="009650B2" w:rsidRPr="003D5699">
        <w:rPr>
          <w:rFonts w:asciiTheme="minorHAnsi" w:hAnsiTheme="minorHAnsi" w:cstheme="minorHAnsi"/>
          <w:sz w:val="22"/>
          <w:szCs w:val="22"/>
        </w:rPr>
        <w:t>)</w:t>
      </w:r>
      <w:r w:rsidRPr="003D5699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3D5699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Studies Abroad_______________________________________________________________</w:t>
      </w:r>
    </w:p>
    <w:p w:rsidR="009650B2" w:rsidRPr="003D5699" w:rsidRDefault="009650B2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239FF" w:rsidRPr="003D5699" w:rsidRDefault="005239FF" w:rsidP="005239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5699">
        <w:rPr>
          <w:rFonts w:asciiTheme="minorHAnsi" w:hAnsiTheme="minorHAnsi" w:cstheme="minorHAnsi"/>
          <w:b/>
          <w:sz w:val="22"/>
          <w:szCs w:val="22"/>
        </w:rPr>
        <w:t>Language Skills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Language/s________________________________</w:t>
      </w:r>
    </w:p>
    <w:p w:rsidR="005239FF" w:rsidRPr="003D5699" w:rsidRDefault="005239FF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Level_____________________________________</w:t>
      </w:r>
    </w:p>
    <w:p w:rsidR="009650B2" w:rsidRPr="003D5699" w:rsidRDefault="009650B2" w:rsidP="005239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239FF" w:rsidRPr="003D5699" w:rsidRDefault="005239FF" w:rsidP="005239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5699">
        <w:rPr>
          <w:rFonts w:asciiTheme="minorHAnsi" w:hAnsiTheme="minorHAnsi" w:cstheme="minorHAnsi"/>
          <w:b/>
          <w:sz w:val="22"/>
          <w:szCs w:val="22"/>
        </w:rPr>
        <w:t>Attachments</w:t>
      </w:r>
    </w:p>
    <w:p w:rsidR="005239FF" w:rsidRPr="003D5699" w:rsidRDefault="005239FF" w:rsidP="005239FF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Please attach the following:</w:t>
      </w:r>
    </w:p>
    <w:p w:rsidR="005239FF" w:rsidRPr="003D5699" w:rsidRDefault="005239FF" w:rsidP="005239F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lastRenderedPageBreak/>
        <w:t xml:space="preserve">300 word statement on why you wish to attend, how it will contribute to your study and professional development and how you will </w:t>
      </w:r>
      <w:r w:rsidR="007F103D">
        <w:rPr>
          <w:rFonts w:asciiTheme="minorHAnsi" w:hAnsiTheme="minorHAnsi" w:cstheme="minorHAnsi"/>
          <w:sz w:val="22"/>
          <w:szCs w:val="22"/>
        </w:rPr>
        <w:t xml:space="preserve">record and </w:t>
      </w:r>
      <w:r w:rsidRPr="003D5699">
        <w:rPr>
          <w:rFonts w:asciiTheme="minorHAnsi" w:hAnsiTheme="minorHAnsi" w:cstheme="minorHAnsi"/>
          <w:sz w:val="22"/>
          <w:szCs w:val="22"/>
        </w:rPr>
        <w:t>share what you learn with other students (social media, blog, articles, etc.)</w:t>
      </w:r>
    </w:p>
    <w:p w:rsidR="005239FF" w:rsidRDefault="005239FF" w:rsidP="00484C8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5699">
        <w:rPr>
          <w:rFonts w:asciiTheme="minorHAnsi" w:hAnsiTheme="minorHAnsi" w:cstheme="minorHAnsi"/>
          <w:sz w:val="22"/>
          <w:szCs w:val="22"/>
        </w:rPr>
        <w:t>Current CV</w:t>
      </w:r>
      <w:r w:rsidR="009650B2" w:rsidRPr="003D5699">
        <w:rPr>
          <w:rFonts w:asciiTheme="minorHAnsi" w:hAnsiTheme="minorHAnsi" w:cstheme="minorHAnsi"/>
          <w:sz w:val="22"/>
          <w:szCs w:val="22"/>
        </w:rPr>
        <w:t xml:space="preserve"> (no more than 3 pages)</w:t>
      </w:r>
    </w:p>
    <w:p w:rsidR="003D5699" w:rsidRDefault="003D5699" w:rsidP="003D56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662CD" w:rsidRDefault="000B233A" w:rsidP="000B233A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Winners will be notified on </w:t>
      </w:r>
      <w:r w:rsidR="007662C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 May 2, 2017.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If successful, you will be required to complet</w:t>
      </w:r>
      <w:r w:rsidR="007662C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 the full application form by Friday 5 May 2017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="007662CD" w:rsidRPr="007662C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You will also be invited to attend an awards ceremony to acknowledge your achievement at ou</w:t>
      </w:r>
      <w:r w:rsidR="007662C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</w:t>
      </w:r>
      <w:r w:rsidR="007662CD" w:rsidRPr="007662C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Europe Day Celebration </w:t>
      </w:r>
      <w:r w:rsidR="007662C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event </w:t>
      </w:r>
      <w:r w:rsidR="007662CD" w:rsidRPr="007662C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on Monday 8 May 2017</w:t>
      </w:r>
      <w:r w:rsidR="007662C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</w:p>
    <w:p w:rsidR="007662CD" w:rsidRDefault="007662CD" w:rsidP="000B233A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0B233A" w:rsidRPr="007662CD" w:rsidRDefault="000B233A" w:rsidP="000B233A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7662CD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Attendance at the Summer School remains </w:t>
      </w:r>
      <w:r w:rsidR="009D19F9" w:rsidRPr="007662CD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 xml:space="preserve">conditional on your acceptance into the program by the German organisers. </w:t>
      </w:r>
    </w:p>
    <w:p w:rsidR="003D5699" w:rsidRPr="003D5699" w:rsidRDefault="003D5699" w:rsidP="003D56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3D5699" w:rsidRPr="003D5699" w:rsidSect="00965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8F0"/>
    <w:multiLevelType w:val="hybridMultilevel"/>
    <w:tmpl w:val="9DDA3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4DE4"/>
    <w:multiLevelType w:val="hybridMultilevel"/>
    <w:tmpl w:val="FD761E42"/>
    <w:lvl w:ilvl="0" w:tplc="A55E763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FF"/>
    <w:rsid w:val="00065334"/>
    <w:rsid w:val="000B233A"/>
    <w:rsid w:val="003D5699"/>
    <w:rsid w:val="005239FF"/>
    <w:rsid w:val="007662CD"/>
    <w:rsid w:val="007F103D"/>
    <w:rsid w:val="009650B2"/>
    <w:rsid w:val="00981CAE"/>
    <w:rsid w:val="009D19F9"/>
    <w:rsid w:val="00A34053"/>
    <w:rsid w:val="00D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28149-5B56-4F4D-BC9C-91CF2122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Pitt</dc:creator>
  <cp:keywords/>
  <dc:description/>
  <cp:lastModifiedBy>Phoebe Smith</cp:lastModifiedBy>
  <cp:revision>3</cp:revision>
  <dcterms:created xsi:type="dcterms:W3CDTF">2017-04-06T00:50:00Z</dcterms:created>
  <dcterms:modified xsi:type="dcterms:W3CDTF">2017-04-06T00:53:00Z</dcterms:modified>
</cp:coreProperties>
</file>